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Cs/>
          <w:sz w:val="44"/>
          <w:szCs w:val="44"/>
        </w:rPr>
      </w:pPr>
      <w:r>
        <w:rPr>
          <w:bCs/>
          <w:sz w:val="44"/>
          <w:szCs w:val="44"/>
        </w:rPr>
        <w:t>田东县</w:t>
      </w:r>
      <w:r>
        <w:rPr>
          <w:rFonts w:hint="eastAsia"/>
          <w:bCs/>
          <w:sz w:val="44"/>
          <w:szCs w:val="44"/>
        </w:rPr>
        <w:t>右矿中学</w:t>
      </w:r>
      <w:r>
        <w:rPr>
          <w:bCs/>
          <w:sz w:val="44"/>
          <w:szCs w:val="44"/>
        </w:rPr>
        <w:t>学校</w:t>
      </w:r>
      <w:r>
        <w:rPr>
          <w:rFonts w:hint="eastAsia"/>
          <w:bCs/>
          <w:sz w:val="44"/>
          <w:szCs w:val="44"/>
        </w:rPr>
        <w:t>商店</w:t>
      </w:r>
      <w:r>
        <w:rPr>
          <w:bCs/>
          <w:sz w:val="44"/>
          <w:szCs w:val="44"/>
        </w:rPr>
        <w:t>对外承包</w:t>
      </w:r>
    </w:p>
    <w:p>
      <w:pPr>
        <w:spacing w:line="360" w:lineRule="auto"/>
        <w:jc w:val="center"/>
        <w:rPr>
          <w:sz w:val="28"/>
          <w:szCs w:val="28"/>
        </w:rPr>
      </w:pPr>
      <w:r>
        <w:rPr>
          <w:bCs/>
          <w:sz w:val="44"/>
          <w:szCs w:val="44"/>
        </w:rPr>
        <w:t>协议书</w:t>
      </w:r>
    </w:p>
    <w:p>
      <w:pPr>
        <w:spacing w:line="560" w:lineRule="exact"/>
        <w:rPr>
          <w:sz w:val="24"/>
          <w:szCs w:val="28"/>
        </w:rPr>
      </w:pPr>
    </w:p>
    <w:p>
      <w:pPr>
        <w:spacing w:line="560" w:lineRule="exact"/>
        <w:rPr>
          <w:rFonts w:ascii="仿宋" w:hAnsi="仿宋" w:eastAsia="仿宋"/>
          <w:sz w:val="32"/>
          <w:szCs w:val="32"/>
        </w:rPr>
      </w:pPr>
      <w:r>
        <w:rPr>
          <w:rFonts w:ascii="仿宋" w:hAnsi="仿宋" w:eastAsia="仿宋"/>
          <w:sz w:val="32"/>
          <w:szCs w:val="32"/>
        </w:rPr>
        <w:t>甲方：田东县</w:t>
      </w:r>
      <w:r>
        <w:rPr>
          <w:rFonts w:hint="eastAsia" w:ascii="仿宋" w:hAnsi="仿宋" w:eastAsia="仿宋"/>
          <w:sz w:val="32"/>
          <w:szCs w:val="32"/>
        </w:rPr>
        <w:t>右矿中学</w:t>
      </w:r>
      <w:r>
        <w:rPr>
          <w:rFonts w:ascii="仿宋" w:hAnsi="仿宋" w:eastAsia="仿宋"/>
          <w:sz w:val="32"/>
          <w:szCs w:val="32"/>
        </w:rPr>
        <w:t>（以下简称甲方）</w:t>
      </w:r>
    </w:p>
    <w:p>
      <w:pPr>
        <w:spacing w:line="560" w:lineRule="exact"/>
        <w:rPr>
          <w:rFonts w:ascii="仿宋" w:hAnsi="仿宋" w:eastAsia="仿宋"/>
          <w:sz w:val="32"/>
          <w:szCs w:val="32"/>
        </w:rPr>
      </w:pPr>
      <w:r>
        <w:rPr>
          <w:rFonts w:ascii="仿宋" w:hAnsi="仿宋" w:eastAsia="仿宋"/>
          <w:sz w:val="32"/>
          <w:szCs w:val="32"/>
        </w:rPr>
        <w:t>法定代表人：</w:t>
      </w:r>
      <w:r>
        <w:rPr>
          <w:rFonts w:hint="eastAsia" w:ascii="仿宋" w:hAnsi="仿宋" w:eastAsia="仿宋"/>
          <w:sz w:val="32"/>
          <w:szCs w:val="32"/>
        </w:rPr>
        <w:t>麻玉立</w:t>
      </w:r>
    </w:p>
    <w:p>
      <w:pPr>
        <w:spacing w:line="560" w:lineRule="exact"/>
        <w:rPr>
          <w:rFonts w:ascii="仿宋" w:hAnsi="仿宋" w:eastAsia="仿宋"/>
          <w:sz w:val="32"/>
          <w:szCs w:val="32"/>
        </w:rPr>
      </w:pPr>
      <w:r>
        <w:rPr>
          <w:rFonts w:ascii="仿宋" w:hAnsi="仿宋" w:eastAsia="仿宋"/>
          <w:sz w:val="32"/>
          <w:szCs w:val="32"/>
        </w:rPr>
        <w:t>乙方：</w:t>
      </w:r>
    </w:p>
    <w:p>
      <w:pPr>
        <w:spacing w:line="560" w:lineRule="exact"/>
        <w:rPr>
          <w:rFonts w:ascii="仿宋" w:hAnsi="仿宋" w:eastAsia="仿宋"/>
          <w:sz w:val="32"/>
          <w:szCs w:val="32"/>
        </w:rPr>
      </w:pPr>
      <w:r>
        <w:rPr>
          <w:rFonts w:ascii="仿宋" w:hAnsi="仿宋" w:eastAsia="仿宋"/>
          <w:sz w:val="32"/>
          <w:szCs w:val="32"/>
        </w:rPr>
        <w:t>身份证号码：</w:t>
      </w:r>
    </w:p>
    <w:p>
      <w:pPr>
        <w:spacing w:line="560" w:lineRule="exact"/>
        <w:ind w:firstLine="640" w:firstLineChars="200"/>
        <w:rPr>
          <w:rFonts w:ascii="仿宋" w:hAnsi="仿宋" w:eastAsia="仿宋"/>
          <w:sz w:val="32"/>
          <w:szCs w:val="32"/>
        </w:rPr>
      </w:pPr>
      <w:r>
        <w:rPr>
          <w:rFonts w:ascii="仿宋" w:hAnsi="仿宋" w:eastAsia="仿宋"/>
          <w:sz w:val="32"/>
          <w:szCs w:val="32"/>
        </w:rPr>
        <w:t>田东县</w:t>
      </w:r>
      <w:r>
        <w:rPr>
          <w:rFonts w:hint="eastAsia" w:ascii="仿宋" w:hAnsi="仿宋" w:eastAsia="仿宋"/>
          <w:sz w:val="32"/>
          <w:szCs w:val="32"/>
        </w:rPr>
        <w:t>右矿中学商店</w:t>
      </w:r>
      <w:r>
        <w:rPr>
          <w:rFonts w:ascii="仿宋" w:hAnsi="仿宋" w:eastAsia="仿宋"/>
          <w:sz w:val="32"/>
          <w:szCs w:val="32"/>
        </w:rPr>
        <w:t>经田东县农村产权交易中心有限公司向社会公开招标承包者，确定乙方为中标者。经甲、乙双方协商一致，甲方同意</w:t>
      </w:r>
      <w:r>
        <w:rPr>
          <w:rFonts w:hint="eastAsia" w:ascii="仿宋" w:hAnsi="仿宋" w:eastAsia="仿宋"/>
          <w:sz w:val="32"/>
          <w:szCs w:val="32"/>
        </w:rPr>
        <w:t>将学校商店经营权交由乙方承包</w:t>
      </w:r>
      <w:r>
        <w:rPr>
          <w:rFonts w:ascii="仿宋" w:hAnsi="仿宋" w:eastAsia="仿宋"/>
          <w:sz w:val="32"/>
          <w:szCs w:val="32"/>
        </w:rPr>
        <w:t>。现依据《中华</w:t>
      </w:r>
      <w:r>
        <w:rPr>
          <w:rFonts w:hint="eastAsia" w:ascii="仿宋" w:hAnsi="仿宋" w:eastAsia="仿宋"/>
          <w:sz w:val="32"/>
          <w:szCs w:val="32"/>
        </w:rPr>
        <w:t>人民</w:t>
      </w:r>
      <w:r>
        <w:rPr>
          <w:rFonts w:ascii="仿宋" w:hAnsi="仿宋" w:eastAsia="仿宋"/>
          <w:sz w:val="32"/>
          <w:szCs w:val="32"/>
        </w:rPr>
        <w:t>共和国民法典》及其他法律、法规，遵循平等、自愿、公平和诚信的原则，结合本学校商店的具体情况，双方就相关事项协商一致，订立本协议。</w:t>
      </w:r>
    </w:p>
    <w:p>
      <w:pPr>
        <w:spacing w:line="560" w:lineRule="exact"/>
        <w:ind w:firstLine="640" w:firstLineChars="200"/>
        <w:rPr>
          <w:rFonts w:ascii="仿宋" w:hAnsi="仿宋" w:eastAsia="仿宋"/>
          <w:sz w:val="32"/>
          <w:szCs w:val="32"/>
        </w:rPr>
      </w:pPr>
      <w:r>
        <w:rPr>
          <w:rFonts w:hint="eastAsia" w:ascii="黑体" w:hAnsi="黑体" w:eastAsia="黑体"/>
          <w:sz w:val="32"/>
          <w:szCs w:val="32"/>
        </w:rPr>
        <w:t>一</w:t>
      </w:r>
      <w:r>
        <w:rPr>
          <w:rFonts w:ascii="黑体" w:hAnsi="黑体" w:eastAsia="黑体"/>
          <w:sz w:val="32"/>
          <w:szCs w:val="32"/>
        </w:rPr>
        <w:t>、承包期：</w:t>
      </w:r>
      <w:r>
        <w:rPr>
          <w:rFonts w:ascii="仿宋" w:hAnsi="仿宋" w:eastAsia="仿宋"/>
          <w:sz w:val="32"/>
          <w:szCs w:val="32"/>
        </w:rPr>
        <w:t>叁年（时间从202</w:t>
      </w:r>
      <w:r>
        <w:rPr>
          <w:rFonts w:hint="eastAsia" w:ascii="仿宋" w:hAnsi="仿宋" w:eastAsia="仿宋"/>
          <w:sz w:val="32"/>
          <w:szCs w:val="32"/>
        </w:rPr>
        <w:t>3</w:t>
      </w:r>
      <w:r>
        <w:rPr>
          <w:rFonts w:ascii="仿宋" w:hAnsi="仿宋" w:eastAsia="仿宋"/>
          <w:sz w:val="32"/>
          <w:szCs w:val="32"/>
        </w:rPr>
        <w:t>年</w:t>
      </w:r>
      <w:r>
        <w:rPr>
          <w:rFonts w:hint="eastAsia" w:ascii="仿宋" w:hAnsi="仿宋" w:eastAsia="仿宋"/>
          <w:sz w:val="32"/>
          <w:szCs w:val="32"/>
        </w:rPr>
        <w:t>5</w:t>
      </w:r>
      <w:r>
        <w:rPr>
          <w:rFonts w:ascii="仿宋" w:hAnsi="仿宋" w:eastAsia="仿宋"/>
          <w:sz w:val="32"/>
          <w:szCs w:val="32"/>
        </w:rPr>
        <w:t>月</w:t>
      </w:r>
      <w:r>
        <w:rPr>
          <w:rFonts w:hint="eastAsia" w:ascii="仿宋" w:hAnsi="仿宋" w:eastAsia="仿宋"/>
          <w:sz w:val="32"/>
          <w:szCs w:val="32"/>
        </w:rPr>
        <w:t>26</w:t>
      </w:r>
      <w:r>
        <w:rPr>
          <w:rFonts w:ascii="仿宋" w:hAnsi="仿宋" w:eastAsia="仿宋"/>
          <w:sz w:val="32"/>
          <w:szCs w:val="32"/>
        </w:rPr>
        <w:t>日至202</w:t>
      </w:r>
      <w:r>
        <w:rPr>
          <w:rFonts w:hint="eastAsia" w:ascii="仿宋" w:hAnsi="仿宋" w:eastAsia="仿宋"/>
          <w:sz w:val="32"/>
          <w:szCs w:val="32"/>
        </w:rPr>
        <w:t>6</w:t>
      </w:r>
      <w:r>
        <w:rPr>
          <w:rFonts w:ascii="仿宋" w:hAnsi="仿宋" w:eastAsia="仿宋"/>
          <w:sz w:val="32"/>
          <w:szCs w:val="32"/>
        </w:rPr>
        <w:t>年</w:t>
      </w:r>
      <w:r>
        <w:rPr>
          <w:rFonts w:hint="eastAsia" w:ascii="仿宋" w:hAnsi="仿宋" w:eastAsia="仿宋"/>
          <w:sz w:val="32"/>
          <w:szCs w:val="32"/>
        </w:rPr>
        <w:t>5</w:t>
      </w:r>
      <w:r>
        <w:rPr>
          <w:rFonts w:ascii="仿宋" w:hAnsi="仿宋" w:eastAsia="仿宋"/>
          <w:sz w:val="32"/>
          <w:szCs w:val="32"/>
        </w:rPr>
        <w:t>月</w:t>
      </w:r>
      <w:r>
        <w:rPr>
          <w:rFonts w:hint="eastAsia" w:ascii="仿宋" w:hAnsi="仿宋" w:eastAsia="仿宋"/>
          <w:sz w:val="32"/>
          <w:szCs w:val="32"/>
        </w:rPr>
        <w:t>26</w:t>
      </w:r>
      <w:r>
        <w:rPr>
          <w:rFonts w:ascii="仿宋" w:hAnsi="仿宋" w:eastAsia="仿宋"/>
          <w:sz w:val="32"/>
          <w:szCs w:val="32"/>
        </w:rPr>
        <w:t>日止）。</w:t>
      </w:r>
    </w:p>
    <w:p>
      <w:pPr>
        <w:spacing w:line="560" w:lineRule="exact"/>
        <w:ind w:firstLine="640" w:firstLineChars="200"/>
        <w:rPr>
          <w:rFonts w:ascii="仿宋" w:hAnsi="仿宋" w:eastAsia="仿宋"/>
          <w:sz w:val="32"/>
          <w:szCs w:val="32"/>
          <w:u w:val="single"/>
        </w:rPr>
      </w:pPr>
      <w:r>
        <w:rPr>
          <w:rFonts w:hint="eastAsia" w:ascii="黑体" w:hAnsi="黑体" w:eastAsia="黑体"/>
          <w:sz w:val="32"/>
          <w:szCs w:val="32"/>
        </w:rPr>
        <w:t>二</w:t>
      </w:r>
      <w:r>
        <w:rPr>
          <w:rFonts w:ascii="黑体" w:hAnsi="黑体" w:eastAsia="黑体"/>
          <w:sz w:val="32"/>
          <w:szCs w:val="32"/>
        </w:rPr>
        <w:t>、承包租金。</w:t>
      </w:r>
      <w:r>
        <w:rPr>
          <w:rFonts w:ascii="仿宋" w:hAnsi="仿宋" w:eastAsia="仿宋"/>
          <w:sz w:val="32"/>
          <w:szCs w:val="32"/>
        </w:rPr>
        <w:t>每年承包费人民币：</w:t>
      </w:r>
      <w:r>
        <w:rPr>
          <w:rFonts w:hint="eastAsia" w:ascii="仿宋" w:hAnsi="仿宋" w:eastAsia="仿宋"/>
          <w:sz w:val="32"/>
          <w:szCs w:val="32"/>
          <w:u w:val="single"/>
        </w:rPr>
        <w:t xml:space="preserve">  </w:t>
      </w:r>
      <w:r>
        <w:rPr>
          <w:rFonts w:ascii="仿宋" w:hAnsi="仿宋" w:eastAsia="仿宋"/>
          <w:sz w:val="32"/>
          <w:szCs w:val="32"/>
        </w:rPr>
        <w:t>拾</w:t>
      </w:r>
      <w:r>
        <w:rPr>
          <w:rFonts w:hint="eastAsia" w:ascii="仿宋" w:hAnsi="仿宋" w:eastAsia="仿宋"/>
          <w:sz w:val="32"/>
          <w:szCs w:val="32"/>
          <w:u w:val="single"/>
        </w:rPr>
        <w:t xml:space="preserve">  </w:t>
      </w:r>
      <w:r>
        <w:rPr>
          <w:rFonts w:ascii="仿宋" w:hAnsi="仿宋" w:eastAsia="仿宋"/>
          <w:sz w:val="32"/>
          <w:szCs w:val="32"/>
        </w:rPr>
        <w:t>万</w:t>
      </w:r>
      <w:r>
        <w:rPr>
          <w:rFonts w:hint="eastAsia" w:ascii="仿宋" w:hAnsi="仿宋" w:eastAsia="仿宋"/>
          <w:sz w:val="32"/>
          <w:szCs w:val="32"/>
          <w:u w:val="single"/>
        </w:rPr>
        <w:t xml:space="preserve">  </w:t>
      </w:r>
      <w:r>
        <w:rPr>
          <w:rFonts w:hint="eastAsia" w:ascii="仿宋" w:hAnsi="仿宋" w:eastAsia="仿宋"/>
          <w:sz w:val="32"/>
          <w:szCs w:val="32"/>
        </w:rPr>
        <w:t>仟</w:t>
      </w:r>
      <w:r>
        <w:rPr>
          <w:rFonts w:hint="eastAsia" w:ascii="仿宋" w:hAnsi="仿宋" w:eastAsia="仿宋"/>
          <w:sz w:val="32"/>
          <w:szCs w:val="32"/>
          <w:u w:val="single"/>
        </w:rPr>
        <w:t xml:space="preserve">  </w:t>
      </w:r>
      <w:r>
        <w:rPr>
          <w:rFonts w:hint="eastAsia" w:ascii="仿宋" w:hAnsi="仿宋" w:eastAsia="仿宋"/>
          <w:sz w:val="32"/>
          <w:szCs w:val="32"/>
        </w:rPr>
        <w:t>佰</w:t>
      </w:r>
      <w:r>
        <w:rPr>
          <w:rFonts w:ascii="仿宋" w:hAnsi="仿宋" w:eastAsia="仿宋"/>
          <w:sz w:val="32"/>
          <w:szCs w:val="32"/>
        </w:rPr>
        <w:t>元</w:t>
      </w:r>
      <w:r>
        <w:rPr>
          <w:rFonts w:hint="eastAsia" w:ascii="仿宋" w:hAnsi="仿宋" w:eastAsia="仿宋"/>
          <w:sz w:val="32"/>
          <w:szCs w:val="32"/>
        </w:rPr>
        <w:t>整</w:t>
      </w:r>
      <w:r>
        <w:rPr>
          <w:rFonts w:ascii="仿宋" w:hAnsi="仿宋" w:eastAsia="仿宋"/>
          <w:sz w:val="32"/>
          <w:szCs w:val="32"/>
        </w:rPr>
        <w:t>（</w:t>
      </w:r>
      <w:r>
        <w:rPr>
          <w:rFonts w:eastAsia="仿宋" w:cs="Calibri"/>
          <w:sz w:val="32"/>
          <w:szCs w:val="32"/>
        </w:rPr>
        <w:t>¥</w:t>
      </w:r>
      <w:r>
        <w:rPr>
          <w:rFonts w:ascii="仿宋" w:hAnsi="仿宋" w:eastAsia="仿宋"/>
          <w:sz w:val="32"/>
          <w:szCs w:val="32"/>
        </w:rPr>
        <w:t>：</w:t>
      </w:r>
      <w:r>
        <w:rPr>
          <w:rFonts w:hint="eastAsia" w:ascii="仿宋" w:hAnsi="仿宋" w:eastAsia="仿宋"/>
          <w:sz w:val="32"/>
          <w:szCs w:val="32"/>
          <w:u w:val="single"/>
        </w:rPr>
        <w:t xml:space="preserve">        </w:t>
      </w:r>
      <w:r>
        <w:rPr>
          <w:rFonts w:ascii="仿宋" w:hAnsi="仿宋" w:eastAsia="仿宋"/>
          <w:sz w:val="32"/>
          <w:szCs w:val="32"/>
        </w:rPr>
        <w:t>）</w:t>
      </w:r>
      <w:r>
        <w:rPr>
          <w:rFonts w:hint="eastAsia" w:ascii="仿宋" w:hAnsi="仿宋" w:eastAsia="仿宋"/>
          <w:sz w:val="32"/>
          <w:szCs w:val="32"/>
        </w:rPr>
        <w:t>（税前）</w:t>
      </w:r>
    </w:p>
    <w:p>
      <w:pPr>
        <w:spacing w:line="560" w:lineRule="exact"/>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w:t>
      </w:r>
      <w:r>
        <w:rPr>
          <w:rFonts w:hint="eastAsia" w:ascii="黑体" w:hAnsi="黑体" w:eastAsia="黑体"/>
          <w:sz w:val="32"/>
          <w:szCs w:val="32"/>
        </w:rPr>
        <w:t>三</w:t>
      </w:r>
      <w:r>
        <w:rPr>
          <w:rFonts w:ascii="黑体" w:hAnsi="黑体" w:eastAsia="黑体"/>
          <w:sz w:val="32"/>
          <w:szCs w:val="32"/>
        </w:rPr>
        <w:t>、承包金交纳方式：</w:t>
      </w:r>
      <w:r>
        <w:rPr>
          <w:rFonts w:ascii="仿宋" w:hAnsi="仿宋" w:eastAsia="仿宋"/>
          <w:sz w:val="32"/>
          <w:szCs w:val="32"/>
        </w:rPr>
        <w:t>实行一年</w:t>
      </w:r>
      <w:r>
        <w:rPr>
          <w:rFonts w:hint="eastAsia" w:ascii="仿宋" w:hAnsi="仿宋" w:eastAsia="仿宋"/>
          <w:sz w:val="32"/>
          <w:szCs w:val="32"/>
        </w:rPr>
        <w:t>两次缴纳（每年5月26日前和11月26日前），每次缴纳总承包金50%即</w:t>
      </w:r>
      <w:r>
        <w:rPr>
          <w:rFonts w:hint="eastAsia" w:ascii="仿宋" w:hAnsi="仿宋" w:eastAsia="仿宋"/>
          <w:sz w:val="32"/>
          <w:szCs w:val="32"/>
          <w:u w:val="single"/>
        </w:rPr>
        <w:t xml:space="preserve">      </w:t>
      </w:r>
      <w:r>
        <w:rPr>
          <w:rFonts w:hint="eastAsia" w:ascii="仿宋" w:hAnsi="仿宋" w:eastAsia="仿宋"/>
          <w:sz w:val="32"/>
          <w:szCs w:val="32"/>
        </w:rPr>
        <w:t>元</w:t>
      </w:r>
      <w:r>
        <w:rPr>
          <w:rFonts w:ascii="仿宋" w:hAnsi="仿宋" w:eastAsia="仿宋"/>
          <w:sz w:val="32"/>
          <w:szCs w:val="32"/>
        </w:rPr>
        <w:t>，</w:t>
      </w:r>
      <w:r>
        <w:rPr>
          <w:rFonts w:hint="eastAsia" w:ascii="仿宋" w:hAnsi="仿宋" w:eastAsia="仿宋"/>
          <w:sz w:val="32"/>
          <w:szCs w:val="32"/>
        </w:rPr>
        <w:t>实行先交费后经营，如乙方不能按期交清，则甲方可收回商店的承包权另行招标。</w:t>
      </w:r>
    </w:p>
    <w:p>
      <w:pPr>
        <w:spacing w:line="560" w:lineRule="exact"/>
        <w:rPr>
          <w:rFonts w:hint="eastAsia" w:ascii="仿宋" w:hAnsi="仿宋" w:eastAsia="仿宋"/>
          <w:sz w:val="32"/>
          <w:szCs w:val="32"/>
          <w:lang w:val="en-US" w:eastAsia="zh-CN"/>
        </w:rPr>
      </w:pPr>
      <w:bookmarkStart w:id="0" w:name="OLE_LINK3"/>
      <w:bookmarkStart w:id="1" w:name="OLE_LINK4"/>
      <w:r>
        <w:rPr>
          <w:rFonts w:ascii="仿宋" w:hAnsi="仿宋" w:eastAsia="仿宋"/>
          <w:sz w:val="32"/>
          <w:szCs w:val="32"/>
        </w:rPr>
        <w:t>账户名：</w:t>
      </w:r>
      <w:r>
        <w:rPr>
          <w:rFonts w:hint="eastAsia" w:ascii="仿宋" w:hAnsi="仿宋" w:eastAsia="仿宋"/>
          <w:sz w:val="32"/>
          <w:szCs w:val="32"/>
          <w:lang w:val="en-US" w:eastAsia="zh-CN"/>
        </w:rPr>
        <w:t>田东县右矿中学</w:t>
      </w:r>
    </w:p>
    <w:p>
      <w:pPr>
        <w:spacing w:line="560" w:lineRule="exact"/>
        <w:rPr>
          <w:rFonts w:ascii="仿宋" w:hAnsi="仿宋" w:eastAsia="仿宋"/>
          <w:sz w:val="32"/>
          <w:szCs w:val="32"/>
        </w:rPr>
      </w:pPr>
      <w:r>
        <w:rPr>
          <w:rFonts w:hint="eastAsia" w:ascii="仿宋" w:hAnsi="仿宋" w:eastAsia="仿宋"/>
          <w:sz w:val="32"/>
          <w:szCs w:val="32"/>
          <w:lang w:val="en-US" w:eastAsia="zh-CN"/>
        </w:rPr>
        <w:t>账号：613612010104870999</w:t>
      </w:r>
    </w:p>
    <w:p>
      <w:pPr>
        <w:spacing w:line="560" w:lineRule="exact"/>
        <w:rPr>
          <w:rFonts w:ascii="仿宋" w:hAnsi="仿宋" w:eastAsia="仿宋"/>
          <w:sz w:val="32"/>
          <w:szCs w:val="32"/>
        </w:rPr>
      </w:pPr>
      <w:r>
        <w:rPr>
          <w:rFonts w:ascii="仿宋" w:hAnsi="仿宋" w:eastAsia="仿宋"/>
          <w:sz w:val="32"/>
          <w:szCs w:val="32"/>
        </w:rPr>
        <w:t>开户银行：</w:t>
      </w:r>
      <w:bookmarkEnd w:id="0"/>
      <w:bookmarkEnd w:id="1"/>
      <w:r>
        <w:rPr>
          <w:rFonts w:hint="eastAsia" w:ascii="仿宋" w:hAnsi="仿宋" w:eastAsia="仿宋"/>
          <w:sz w:val="32"/>
          <w:szCs w:val="32"/>
        </w:rPr>
        <w:t xml:space="preserve">田东农商行新州支行 </w:t>
      </w:r>
    </w:p>
    <w:p>
      <w:pPr>
        <w:spacing w:line="600" w:lineRule="exact"/>
        <w:rPr>
          <w:rFonts w:ascii="仿宋" w:hAnsi="仿宋" w:eastAsia="仿宋" w:cs="思源宋体 CN"/>
          <w:sz w:val="32"/>
          <w:szCs w:val="32"/>
        </w:rPr>
      </w:pPr>
      <w:r>
        <w:rPr>
          <w:rFonts w:hint="eastAsia" w:ascii="黑体" w:hAnsi="黑体" w:eastAsia="黑体"/>
          <w:sz w:val="32"/>
          <w:szCs w:val="32"/>
        </w:rPr>
        <w:t xml:space="preserve"> </w:t>
      </w:r>
      <w:r>
        <w:rPr>
          <w:rFonts w:ascii="黑体" w:hAnsi="黑体" w:eastAsia="黑体"/>
          <w:sz w:val="32"/>
          <w:szCs w:val="32"/>
        </w:rPr>
        <w:t xml:space="preserve">   </w:t>
      </w:r>
      <w:r>
        <w:rPr>
          <w:rFonts w:hint="eastAsia" w:ascii="黑体" w:hAnsi="黑体" w:eastAsia="黑体"/>
          <w:sz w:val="32"/>
          <w:szCs w:val="32"/>
        </w:rPr>
        <w:t>四</w:t>
      </w:r>
      <w:r>
        <w:rPr>
          <w:rFonts w:ascii="黑体" w:hAnsi="黑体" w:eastAsia="黑体"/>
          <w:sz w:val="32"/>
          <w:szCs w:val="32"/>
        </w:rPr>
        <w:t>、保证金。</w:t>
      </w:r>
      <w:r>
        <w:rPr>
          <w:rFonts w:hint="eastAsia" w:ascii="仿宋" w:hAnsi="仿宋" w:eastAsia="仿宋" w:cs="思源宋体 CN"/>
          <w:sz w:val="32"/>
          <w:szCs w:val="32"/>
        </w:rPr>
        <w:t>为保证合同的履行，乙方于本合同签订之日向甲方通过银行支付履约保证金</w:t>
      </w:r>
      <w:r>
        <w:rPr>
          <w:rFonts w:hint="eastAsia" w:ascii="仿宋" w:hAnsi="仿宋" w:eastAsia="仿宋" w:cs="思源宋体 CN"/>
          <w:sz w:val="32"/>
          <w:szCs w:val="32"/>
          <w:lang w:val="en-US" w:eastAsia="zh-CN"/>
        </w:rPr>
        <w:t>壹拾</w:t>
      </w:r>
      <w:r>
        <w:rPr>
          <w:rFonts w:hint="eastAsia" w:ascii="仿宋" w:hAnsi="仿宋" w:eastAsia="仿宋" w:cs="思源宋体 CN"/>
          <w:sz w:val="32"/>
          <w:szCs w:val="32"/>
        </w:rPr>
        <w:t>万元整（￥100000.00）</w:t>
      </w:r>
      <w:r>
        <w:rPr>
          <w:rFonts w:ascii="仿宋" w:hAnsi="仿宋" w:eastAsia="仿宋"/>
          <w:sz w:val="32"/>
          <w:szCs w:val="32"/>
        </w:rPr>
        <w:t>作为规范经营行为保证金和安全风险金，如承包期限内乙方无过错，承包期到期合同终止当天，甲方归还乙方保证金和风险金</w:t>
      </w:r>
      <w:r>
        <w:rPr>
          <w:rFonts w:hint="eastAsia" w:ascii="仿宋" w:hAnsi="仿宋" w:eastAsia="仿宋" w:cs="思源宋体 CN"/>
          <w:sz w:val="32"/>
          <w:szCs w:val="32"/>
        </w:rPr>
        <w:t>。乙方中途不得反悔，如不想承包，保证金不退还乙方，归甲方所有，如乙方无法经营只能让学校另行安排，不能转包，且必须在缴费日期前20天以书面形式向</w:t>
      </w:r>
      <w:r>
        <w:rPr>
          <w:rFonts w:hint="eastAsia" w:ascii="仿宋" w:hAnsi="仿宋" w:eastAsia="仿宋" w:cs="思源宋体 CN"/>
          <w:sz w:val="32"/>
          <w:szCs w:val="32"/>
          <w:lang w:val="en-US" w:eastAsia="zh-CN"/>
        </w:rPr>
        <w:t>甲方</w:t>
      </w:r>
      <w:r>
        <w:rPr>
          <w:rFonts w:hint="eastAsia" w:ascii="仿宋" w:hAnsi="仿宋" w:eastAsia="仿宋" w:cs="思源宋体 CN"/>
          <w:sz w:val="32"/>
          <w:szCs w:val="32"/>
        </w:rPr>
        <w:t>提出申请。</w:t>
      </w:r>
      <w:bookmarkStart w:id="2" w:name="_GoBack"/>
      <w:bookmarkEnd w:id="2"/>
    </w:p>
    <w:p>
      <w:pPr>
        <w:spacing w:line="600" w:lineRule="exact"/>
        <w:rPr>
          <w:rFonts w:ascii="仿宋" w:hAnsi="仿宋" w:eastAsia="仿宋"/>
          <w:sz w:val="32"/>
          <w:szCs w:val="32"/>
        </w:rPr>
      </w:pPr>
      <w:r>
        <w:rPr>
          <w:rFonts w:ascii="仿宋" w:hAnsi="仿宋" w:eastAsia="仿宋"/>
          <w:sz w:val="32"/>
          <w:szCs w:val="32"/>
        </w:rPr>
        <w:t>账户名：田东</w:t>
      </w:r>
      <w:r>
        <w:rPr>
          <w:rFonts w:hint="eastAsia" w:ascii="仿宋" w:hAnsi="仿宋" w:eastAsia="仿宋"/>
          <w:sz w:val="32"/>
          <w:szCs w:val="32"/>
        </w:rPr>
        <w:t>右矿中学</w:t>
      </w:r>
    </w:p>
    <w:p>
      <w:pPr>
        <w:spacing w:line="560" w:lineRule="exact"/>
        <w:rPr>
          <w:rFonts w:ascii="仿宋" w:hAnsi="仿宋" w:eastAsia="仿宋"/>
          <w:sz w:val="32"/>
          <w:szCs w:val="32"/>
        </w:rPr>
      </w:pPr>
      <w:r>
        <w:rPr>
          <w:rFonts w:ascii="仿宋" w:hAnsi="仿宋" w:eastAsia="仿宋"/>
          <w:sz w:val="32"/>
          <w:szCs w:val="32"/>
        </w:rPr>
        <w:t>账号：</w:t>
      </w:r>
      <w:r>
        <w:rPr>
          <w:rFonts w:hint="eastAsia" w:ascii="仿宋" w:hAnsi="仿宋" w:eastAsia="仿宋"/>
          <w:sz w:val="32"/>
          <w:szCs w:val="32"/>
        </w:rPr>
        <w:t xml:space="preserve"> </w:t>
      </w:r>
      <w:r>
        <w:rPr>
          <w:rFonts w:hint="eastAsia" w:ascii="仿宋" w:hAnsi="仿宋" w:eastAsia="仿宋"/>
          <w:sz w:val="32"/>
          <w:szCs w:val="32"/>
          <w:lang w:val="en-US" w:eastAsia="zh-CN"/>
        </w:rPr>
        <w:t>613612010104870999</w:t>
      </w:r>
    </w:p>
    <w:p>
      <w:pPr>
        <w:spacing w:line="600" w:lineRule="exact"/>
        <w:rPr>
          <w:rFonts w:ascii="仿宋" w:hAnsi="仿宋" w:eastAsia="仿宋"/>
          <w:sz w:val="32"/>
          <w:szCs w:val="32"/>
        </w:rPr>
      </w:pPr>
      <w:r>
        <w:rPr>
          <w:rFonts w:ascii="仿宋" w:hAnsi="仿宋" w:eastAsia="仿宋"/>
          <w:sz w:val="32"/>
          <w:szCs w:val="32"/>
        </w:rPr>
        <w:t>开户银行：</w:t>
      </w:r>
      <w:r>
        <w:rPr>
          <w:rFonts w:hint="eastAsia" w:ascii="仿宋" w:hAnsi="仿宋" w:eastAsia="仿宋"/>
          <w:sz w:val="32"/>
          <w:szCs w:val="32"/>
        </w:rPr>
        <w:t xml:space="preserve">田东农商行新州支行 </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五</w:t>
      </w:r>
      <w:r>
        <w:rPr>
          <w:rFonts w:ascii="黑体" w:hAnsi="黑体" w:eastAsia="黑体"/>
          <w:sz w:val="32"/>
          <w:szCs w:val="32"/>
        </w:rPr>
        <w:t>、甲方的权利和义务</w:t>
      </w:r>
    </w:p>
    <w:p>
      <w:pPr>
        <w:spacing w:line="600" w:lineRule="exact"/>
        <w:ind w:firstLine="640" w:firstLineChars="200"/>
        <w:rPr>
          <w:rFonts w:ascii="仿宋" w:hAnsi="仿宋" w:eastAsia="仿宋"/>
          <w:sz w:val="32"/>
          <w:szCs w:val="32"/>
        </w:rPr>
      </w:pPr>
      <w:r>
        <w:rPr>
          <w:rFonts w:ascii="仿宋" w:hAnsi="仿宋" w:eastAsia="仿宋"/>
          <w:sz w:val="32"/>
          <w:szCs w:val="32"/>
        </w:rPr>
        <w:t>1.甲方对商店的经营活动进行监督管理，按合同约定收取承包金。</w:t>
      </w:r>
    </w:p>
    <w:p>
      <w:pPr>
        <w:spacing w:line="600" w:lineRule="exact"/>
        <w:ind w:firstLine="640" w:firstLineChars="200"/>
        <w:rPr>
          <w:rFonts w:ascii="仿宋" w:hAnsi="仿宋" w:eastAsia="仿宋"/>
          <w:sz w:val="32"/>
          <w:szCs w:val="32"/>
        </w:rPr>
      </w:pPr>
      <w:r>
        <w:rPr>
          <w:rFonts w:ascii="仿宋" w:hAnsi="仿宋" w:eastAsia="仿宋"/>
          <w:sz w:val="32"/>
          <w:szCs w:val="32"/>
        </w:rPr>
        <w:t>2.甲方为乙方提供安全卫生的经营场地和相关日常设施。</w:t>
      </w:r>
    </w:p>
    <w:p>
      <w:pPr>
        <w:spacing w:line="600" w:lineRule="exact"/>
        <w:ind w:firstLine="640" w:firstLineChars="200"/>
        <w:rPr>
          <w:rFonts w:ascii="仿宋" w:hAnsi="仿宋" w:eastAsia="仿宋"/>
          <w:sz w:val="32"/>
          <w:szCs w:val="32"/>
        </w:rPr>
      </w:pPr>
      <w:r>
        <w:rPr>
          <w:rFonts w:ascii="仿宋" w:hAnsi="仿宋" w:eastAsia="仿宋"/>
          <w:sz w:val="32"/>
          <w:szCs w:val="32"/>
        </w:rPr>
        <w:t>3.甲方禁止除承包人以外的第三方在校内从事与乙方项目相同的经营活动。甲方保护和配合乙方在校园里合法经营。</w:t>
      </w:r>
    </w:p>
    <w:p>
      <w:pPr>
        <w:spacing w:line="600" w:lineRule="exact"/>
        <w:rPr>
          <w:rFonts w:hint="eastAsia"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4.甲方有权管理和监督乙方人员在校期间的行为是否合法合理。</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、乙方的权利与义务</w:t>
      </w:r>
    </w:p>
    <w:p>
      <w:pPr>
        <w:spacing w:line="600" w:lineRule="exact"/>
        <w:ind w:firstLine="640" w:firstLineChars="200"/>
        <w:rPr>
          <w:rFonts w:ascii="仿宋" w:hAnsi="仿宋" w:eastAsia="仿宋"/>
          <w:sz w:val="32"/>
          <w:szCs w:val="32"/>
        </w:rPr>
      </w:pPr>
      <w:r>
        <w:rPr>
          <w:rFonts w:ascii="仿宋" w:hAnsi="仿宋" w:eastAsia="仿宋"/>
          <w:sz w:val="32"/>
          <w:szCs w:val="32"/>
        </w:rPr>
        <w:t>1.乙方不得销售不符合安全卫生标准的日用品和不符合食品卫生标准的食品，不得向学生销售烟、酒、扑克、甩炮、刀具等不利于学生身心健康的商品。严禁出售假冒伪劣、过期、腐烂变质、有害有毒食品，凡因此造成师生中毒、严重疾（急）病、伤残的，概由乙方全部负责。</w:t>
      </w:r>
    </w:p>
    <w:p>
      <w:pPr>
        <w:spacing w:line="600" w:lineRule="exact"/>
        <w:ind w:firstLine="640" w:firstLineChars="200"/>
        <w:rPr>
          <w:rFonts w:ascii="仿宋" w:hAnsi="仿宋" w:eastAsia="仿宋"/>
          <w:sz w:val="32"/>
          <w:szCs w:val="32"/>
        </w:rPr>
      </w:pPr>
      <w:r>
        <w:rPr>
          <w:rFonts w:ascii="仿宋" w:hAnsi="仿宋" w:eastAsia="仿宋"/>
          <w:sz w:val="32"/>
          <w:szCs w:val="32"/>
        </w:rPr>
        <w:t>2.乙方主动接受工商、税务、卫生等职能部门和学校的监督管理，按要求自行办理有关健康证、经营许可证件等，依法经营。乙方</w:t>
      </w:r>
      <w:r>
        <w:rPr>
          <w:rFonts w:hint="eastAsia" w:ascii="仿宋" w:hAnsi="仿宋" w:eastAsia="仿宋"/>
          <w:sz w:val="32"/>
          <w:szCs w:val="32"/>
        </w:rPr>
        <w:t>经营商店物价不能超过市场正常零售价且要明码标价，接受有关部门和广大师生的监督。如发现乙方擅自提高价格出售商品，受到学生或家长投诉，经核查属实的，第一次扣</w:t>
      </w:r>
      <w:r>
        <w:rPr>
          <w:rFonts w:hint="eastAsia" w:ascii="仿宋" w:hAnsi="仿宋" w:eastAsia="仿宋" w:cs="思源宋体 CN"/>
          <w:sz w:val="32"/>
          <w:szCs w:val="32"/>
        </w:rPr>
        <w:t>履约</w:t>
      </w:r>
      <w:r>
        <w:rPr>
          <w:rFonts w:hint="eastAsia" w:ascii="仿宋" w:hAnsi="仿宋" w:eastAsia="仿宋"/>
          <w:sz w:val="32"/>
          <w:szCs w:val="32"/>
        </w:rPr>
        <w:t>保证金伍佰元，第二次扣</w:t>
      </w:r>
      <w:r>
        <w:rPr>
          <w:rFonts w:hint="eastAsia" w:ascii="仿宋" w:hAnsi="仿宋" w:eastAsia="仿宋" w:cs="思源宋体 CN"/>
          <w:sz w:val="32"/>
          <w:szCs w:val="32"/>
        </w:rPr>
        <w:t>履约</w:t>
      </w:r>
      <w:r>
        <w:rPr>
          <w:rFonts w:hint="eastAsia" w:ascii="仿宋" w:hAnsi="仿宋" w:eastAsia="仿宋"/>
          <w:sz w:val="32"/>
          <w:szCs w:val="32"/>
        </w:rPr>
        <w:t>保证金贰仟元，经甲方提醒仍不整改，造成不良影响的，可终止乙方经营权。</w:t>
      </w:r>
    </w:p>
    <w:p>
      <w:pPr>
        <w:spacing w:line="600" w:lineRule="exact"/>
        <w:ind w:firstLine="640" w:firstLineChars="200"/>
        <w:rPr>
          <w:rFonts w:ascii="仿宋" w:hAnsi="仿宋" w:eastAsia="仿宋"/>
          <w:sz w:val="32"/>
          <w:szCs w:val="32"/>
        </w:rPr>
      </w:pPr>
      <w:r>
        <w:rPr>
          <w:rFonts w:ascii="仿宋" w:hAnsi="仿宋" w:eastAsia="仿宋"/>
          <w:sz w:val="32"/>
          <w:szCs w:val="32"/>
        </w:rPr>
        <w:t>3.乙方承包学校商店期间，自负盈亏，自担风险，中途不得以任何理由向甲方提出减免承包金的要求和其他附加条件。</w:t>
      </w:r>
    </w:p>
    <w:p>
      <w:pPr>
        <w:spacing w:line="600" w:lineRule="exact"/>
        <w:ind w:firstLine="640" w:firstLineChars="200"/>
        <w:rPr>
          <w:rFonts w:ascii="仿宋" w:hAnsi="仿宋" w:eastAsia="仿宋"/>
          <w:sz w:val="32"/>
          <w:szCs w:val="32"/>
        </w:rPr>
      </w:pPr>
      <w:r>
        <w:rPr>
          <w:rFonts w:ascii="仿宋" w:hAnsi="仿宋" w:eastAsia="仿宋"/>
          <w:sz w:val="32"/>
          <w:szCs w:val="32"/>
        </w:rPr>
        <w:t>4.乙方必须严格遵守学校的作息时间，在上课、上自习、午休、晚就寝等时间段内不得营业。不得滞留学生在店里闲聊、烤火、打扑克、看电视等，不得代学生保管手机等违禁物品，不得代学生手机充电，不得向学生代收非法六合彩赌资，不得向学生提供高利贷、不得向学生销售或提供不健康的影视和读物等违背学校规章制度的行为。</w:t>
      </w:r>
    </w:p>
    <w:p>
      <w:pPr>
        <w:tabs>
          <w:tab w:val="left" w:pos="460"/>
        </w:tabs>
        <w:spacing w:line="600" w:lineRule="exact"/>
        <w:ind w:firstLine="640" w:firstLineChars="200"/>
        <w:rPr>
          <w:rFonts w:ascii="仿宋" w:hAnsi="仿宋" w:eastAsia="仿宋"/>
          <w:sz w:val="32"/>
          <w:szCs w:val="32"/>
        </w:rPr>
      </w:pPr>
      <w:r>
        <w:rPr>
          <w:rFonts w:ascii="仿宋" w:hAnsi="仿宋" w:eastAsia="仿宋"/>
          <w:sz w:val="32"/>
          <w:szCs w:val="32"/>
        </w:rPr>
        <w:t>5.乙方承包期内商店用水、用电按照学校教职工住户标准交费。</w:t>
      </w:r>
    </w:p>
    <w:p>
      <w:pPr>
        <w:spacing w:line="600" w:lineRule="exact"/>
        <w:ind w:firstLine="640" w:firstLineChars="200"/>
        <w:rPr>
          <w:rFonts w:ascii="仿宋" w:hAnsi="仿宋" w:eastAsia="仿宋"/>
          <w:sz w:val="32"/>
          <w:szCs w:val="32"/>
        </w:rPr>
      </w:pPr>
      <w:r>
        <w:rPr>
          <w:rFonts w:ascii="仿宋" w:hAnsi="仿宋" w:eastAsia="仿宋"/>
          <w:sz w:val="32"/>
          <w:szCs w:val="32"/>
        </w:rPr>
        <w:t>6.乙方有义务维护</w:t>
      </w:r>
      <w:r>
        <w:rPr>
          <w:rFonts w:hint="eastAsia" w:ascii="仿宋" w:hAnsi="仿宋" w:eastAsia="仿宋"/>
          <w:sz w:val="32"/>
          <w:szCs w:val="32"/>
          <w:lang w:val="en-US" w:eastAsia="zh-CN"/>
        </w:rPr>
        <w:t>甲方</w:t>
      </w:r>
      <w:r>
        <w:rPr>
          <w:rFonts w:ascii="仿宋" w:hAnsi="仿宋" w:eastAsia="仿宋"/>
          <w:sz w:val="32"/>
          <w:szCs w:val="32"/>
        </w:rPr>
        <w:t>商店公物，配备相关消防器材，做好商店内外卫生，执行“门前三包”，接受</w:t>
      </w:r>
      <w:r>
        <w:rPr>
          <w:rFonts w:hint="eastAsia" w:ascii="仿宋" w:hAnsi="仿宋" w:eastAsia="仿宋"/>
          <w:sz w:val="32"/>
          <w:szCs w:val="32"/>
          <w:lang w:val="en-US" w:eastAsia="zh-CN"/>
        </w:rPr>
        <w:t>甲方</w:t>
      </w:r>
      <w:r>
        <w:rPr>
          <w:rFonts w:ascii="仿宋" w:hAnsi="仿宋" w:eastAsia="仿宋"/>
          <w:sz w:val="32"/>
          <w:szCs w:val="32"/>
        </w:rPr>
        <w:t>及上级部门的监督。</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7.</w:t>
      </w:r>
      <w:r>
        <w:rPr>
          <w:rFonts w:ascii="仿宋" w:hAnsi="仿宋" w:eastAsia="仿宋"/>
          <w:sz w:val="32"/>
          <w:szCs w:val="32"/>
        </w:rPr>
        <w:t>乙方不得留宿违法人员或从事非法活动，经营期间发现学生违规时有义务教育提醒学生。乙方经营期间因不可抗拒的力量受到损失的跟甲方无关。</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、违约责任</w:t>
      </w:r>
    </w:p>
    <w:p>
      <w:pPr>
        <w:spacing w:line="600" w:lineRule="exact"/>
        <w:ind w:firstLine="643" w:firstLineChars="200"/>
        <w:rPr>
          <w:rFonts w:ascii="仿宋" w:hAnsi="仿宋" w:eastAsia="仿宋"/>
          <w:b/>
          <w:sz w:val="32"/>
          <w:szCs w:val="32"/>
        </w:rPr>
      </w:pPr>
      <w:r>
        <w:rPr>
          <w:rFonts w:ascii="仿宋" w:hAnsi="仿宋" w:eastAsia="仿宋"/>
          <w:b/>
          <w:sz w:val="32"/>
          <w:szCs w:val="32"/>
        </w:rPr>
        <w:t>1.甲方违约责任：</w:t>
      </w:r>
    </w:p>
    <w:p>
      <w:pPr>
        <w:spacing w:line="600" w:lineRule="exact"/>
        <w:ind w:firstLine="480" w:firstLineChars="15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甲方因不可抗拒的原因，</w:t>
      </w:r>
      <w:r>
        <w:rPr>
          <w:rFonts w:ascii="仿宋" w:hAnsi="仿宋" w:eastAsia="仿宋"/>
          <w:sz w:val="32"/>
          <w:szCs w:val="32"/>
        </w:rPr>
        <w:t>如因学校布局调整或由上级决定变更学校商店承包的，甲方将按照承包时间和金额比例退还给乙方，甲方同时收回商店。</w:t>
      </w:r>
    </w:p>
    <w:p>
      <w:pPr>
        <w:spacing w:line="600" w:lineRule="exact"/>
        <w:ind w:firstLine="480" w:firstLineChars="150"/>
        <w:rPr>
          <w:rFonts w:ascii="仿宋" w:hAnsi="仿宋" w:eastAsia="仿宋"/>
          <w:sz w:val="32"/>
          <w:szCs w:val="32"/>
        </w:rPr>
      </w:pPr>
      <w:r>
        <w:rPr>
          <w:rFonts w:ascii="仿宋" w:hAnsi="仿宋" w:eastAsia="仿宋"/>
          <w:sz w:val="32"/>
          <w:szCs w:val="32"/>
        </w:rPr>
        <w:t>（2）无故终止合同，甲方支付乙方当期所交全部承包金。</w:t>
      </w:r>
    </w:p>
    <w:p>
      <w:pPr>
        <w:spacing w:line="600" w:lineRule="exact"/>
        <w:ind w:firstLine="643" w:firstLineChars="200"/>
        <w:rPr>
          <w:rFonts w:ascii="仿宋" w:hAnsi="仿宋" w:eastAsia="仿宋"/>
          <w:b/>
          <w:sz w:val="32"/>
          <w:szCs w:val="32"/>
        </w:rPr>
      </w:pPr>
      <w:r>
        <w:rPr>
          <w:rFonts w:ascii="仿宋" w:hAnsi="仿宋" w:eastAsia="仿宋"/>
          <w:b/>
          <w:sz w:val="32"/>
          <w:szCs w:val="32"/>
        </w:rPr>
        <w:t>2.乙方违约责任：</w:t>
      </w:r>
    </w:p>
    <w:p>
      <w:pPr>
        <w:spacing w:line="600" w:lineRule="exact"/>
        <w:ind w:firstLine="480" w:firstLineChars="150"/>
        <w:rPr>
          <w:rFonts w:ascii="仿宋" w:hAnsi="仿宋" w:eastAsia="仿宋"/>
          <w:sz w:val="32"/>
          <w:szCs w:val="32"/>
        </w:rPr>
      </w:pPr>
      <w:r>
        <w:rPr>
          <w:rFonts w:ascii="仿宋" w:hAnsi="仿宋" w:eastAsia="仿宋"/>
          <w:sz w:val="32"/>
          <w:szCs w:val="32"/>
        </w:rPr>
        <w:t>（1）因乙方违反有关经营、卫生、安全规范要求造成安全事故，乙方负完全责任。</w:t>
      </w:r>
    </w:p>
    <w:p>
      <w:pPr>
        <w:spacing w:line="600" w:lineRule="exact"/>
        <w:ind w:firstLine="480" w:firstLineChars="150"/>
        <w:rPr>
          <w:rFonts w:ascii="仿宋" w:hAnsi="仿宋" w:eastAsia="仿宋"/>
          <w:sz w:val="32"/>
          <w:szCs w:val="32"/>
        </w:rPr>
      </w:pPr>
      <w:r>
        <w:rPr>
          <w:rFonts w:ascii="仿宋" w:hAnsi="仿宋" w:eastAsia="仿宋"/>
          <w:sz w:val="32"/>
          <w:szCs w:val="32"/>
        </w:rPr>
        <w:t>（2）未经</w:t>
      </w:r>
      <w:r>
        <w:rPr>
          <w:rFonts w:hint="eastAsia" w:ascii="仿宋" w:hAnsi="仿宋" w:eastAsia="仿宋"/>
          <w:sz w:val="32"/>
          <w:szCs w:val="32"/>
          <w:lang w:val="en-US" w:eastAsia="zh-CN"/>
        </w:rPr>
        <w:t>甲方</w:t>
      </w:r>
      <w:r>
        <w:rPr>
          <w:rFonts w:ascii="仿宋" w:hAnsi="仿宋" w:eastAsia="仿宋"/>
          <w:sz w:val="32"/>
          <w:szCs w:val="32"/>
        </w:rPr>
        <w:t>许可，乙方不得擅自将商店转包给他人，否则承包保证金和</w:t>
      </w:r>
      <w:r>
        <w:rPr>
          <w:rFonts w:hint="eastAsia" w:ascii="仿宋" w:hAnsi="仿宋" w:eastAsia="仿宋" w:cs="思源宋体 CN"/>
          <w:sz w:val="32"/>
          <w:szCs w:val="32"/>
        </w:rPr>
        <w:t>履约保证金</w:t>
      </w:r>
      <w:r>
        <w:rPr>
          <w:rFonts w:ascii="仿宋" w:hAnsi="仿宋" w:eastAsia="仿宋"/>
          <w:sz w:val="32"/>
          <w:szCs w:val="32"/>
        </w:rPr>
        <w:t>不予退还。</w:t>
      </w:r>
      <w:r>
        <w:rPr>
          <w:rFonts w:hint="eastAsia" w:ascii="仿宋" w:hAnsi="仿宋" w:eastAsia="仿宋"/>
          <w:sz w:val="32"/>
          <w:szCs w:val="32"/>
          <w:lang w:val="en-US" w:eastAsia="zh-CN"/>
        </w:rPr>
        <w:t>甲方</w:t>
      </w:r>
      <w:r>
        <w:rPr>
          <w:rFonts w:ascii="仿宋" w:hAnsi="仿宋" w:eastAsia="仿宋"/>
          <w:sz w:val="32"/>
          <w:szCs w:val="32"/>
        </w:rPr>
        <w:t>收回商店经营权。</w:t>
      </w:r>
    </w:p>
    <w:p>
      <w:pPr>
        <w:spacing w:line="600" w:lineRule="exact"/>
        <w:ind w:firstLine="480" w:firstLineChars="150"/>
        <w:rPr>
          <w:rFonts w:hint="eastAsia" w:ascii="仿宋" w:hAnsi="仿宋" w:eastAsia="仿宋"/>
          <w:sz w:val="32"/>
          <w:szCs w:val="32"/>
        </w:rPr>
      </w:pPr>
      <w:r>
        <w:rPr>
          <w:rFonts w:ascii="仿宋" w:hAnsi="仿宋" w:eastAsia="仿宋"/>
          <w:sz w:val="32"/>
          <w:szCs w:val="32"/>
        </w:rPr>
        <w:t>（3）如乙方违约经营，侵害学校师生利益，影响</w:t>
      </w:r>
      <w:r>
        <w:rPr>
          <w:rFonts w:hint="eastAsia" w:ascii="仿宋" w:hAnsi="仿宋" w:eastAsia="仿宋"/>
          <w:sz w:val="32"/>
          <w:szCs w:val="32"/>
          <w:lang w:val="en-US" w:eastAsia="zh-CN"/>
        </w:rPr>
        <w:t>甲方</w:t>
      </w:r>
      <w:r>
        <w:rPr>
          <w:rFonts w:ascii="仿宋" w:hAnsi="仿宋" w:eastAsia="仿宋"/>
          <w:sz w:val="32"/>
          <w:szCs w:val="32"/>
        </w:rPr>
        <w:t>日常管理的，</w:t>
      </w:r>
      <w:r>
        <w:rPr>
          <w:rFonts w:hint="eastAsia" w:ascii="仿宋" w:hAnsi="仿宋" w:eastAsia="仿宋"/>
          <w:sz w:val="32"/>
          <w:szCs w:val="32"/>
          <w:lang w:val="en-US" w:eastAsia="zh-CN"/>
        </w:rPr>
        <w:t>甲方</w:t>
      </w:r>
      <w:r>
        <w:rPr>
          <w:rFonts w:ascii="仿宋" w:hAnsi="仿宋" w:eastAsia="仿宋"/>
          <w:sz w:val="32"/>
          <w:szCs w:val="32"/>
        </w:rPr>
        <w:t>可单方面终止合同，由此造成的损失由乙方承担责任。</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八</w:t>
      </w:r>
      <w:r>
        <w:rPr>
          <w:rFonts w:ascii="黑体" w:hAnsi="黑体" w:eastAsia="黑体"/>
          <w:sz w:val="32"/>
          <w:szCs w:val="32"/>
        </w:rPr>
        <w:t>、争议的处理</w:t>
      </w:r>
    </w:p>
    <w:p>
      <w:pPr>
        <w:spacing w:line="600" w:lineRule="exact"/>
        <w:ind w:firstLine="640" w:firstLineChars="200"/>
        <w:rPr>
          <w:rFonts w:ascii="仿宋" w:hAnsi="仿宋" w:eastAsia="仿宋"/>
          <w:sz w:val="32"/>
          <w:szCs w:val="32"/>
        </w:rPr>
      </w:pPr>
      <w:r>
        <w:rPr>
          <w:rFonts w:ascii="仿宋" w:hAnsi="仿宋" w:eastAsia="仿宋"/>
          <w:sz w:val="32"/>
          <w:szCs w:val="32"/>
        </w:rPr>
        <w:t>双方因合同的解释或履行发生争议，由双方协商解决。协商不成，可以提交田东县合同仲裁机构仲裁或向田东县人民法院提起诉讼。</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九</w:t>
      </w:r>
      <w:r>
        <w:rPr>
          <w:rFonts w:ascii="黑体" w:hAnsi="黑体" w:eastAsia="黑体"/>
          <w:sz w:val="32"/>
          <w:szCs w:val="32"/>
        </w:rPr>
        <w:t>、本合同如有未尽事宜，甲乙双方协商解决。</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、本合同</w:t>
      </w:r>
      <w:r>
        <w:rPr>
          <w:rFonts w:hint="eastAsia" w:ascii="黑体" w:hAnsi="黑体" w:eastAsia="黑体"/>
          <w:sz w:val="32"/>
          <w:szCs w:val="32"/>
        </w:rPr>
        <w:t>一</w:t>
      </w:r>
      <w:r>
        <w:rPr>
          <w:rFonts w:ascii="黑体" w:hAnsi="黑体" w:eastAsia="黑体"/>
          <w:sz w:val="32"/>
          <w:szCs w:val="32"/>
        </w:rPr>
        <w:t>式</w:t>
      </w:r>
      <w:r>
        <w:rPr>
          <w:rFonts w:hint="eastAsia" w:ascii="黑体" w:hAnsi="黑体" w:eastAsia="黑体"/>
          <w:sz w:val="32"/>
          <w:szCs w:val="32"/>
        </w:rPr>
        <w:t>肆</w:t>
      </w:r>
      <w:r>
        <w:rPr>
          <w:rFonts w:ascii="黑体" w:hAnsi="黑体" w:eastAsia="黑体"/>
          <w:sz w:val="32"/>
          <w:szCs w:val="32"/>
        </w:rPr>
        <w:t>份，双方各执一份</w:t>
      </w:r>
      <w:r>
        <w:rPr>
          <w:rFonts w:hint="eastAsia" w:ascii="黑体" w:hAnsi="黑体" w:eastAsia="黑体"/>
          <w:sz w:val="32"/>
          <w:szCs w:val="32"/>
        </w:rPr>
        <w:t>；田东产权交易中心、田东国资中心各执一份</w:t>
      </w:r>
      <w:r>
        <w:rPr>
          <w:rFonts w:ascii="黑体" w:hAnsi="黑体" w:eastAsia="黑体"/>
          <w:sz w:val="32"/>
          <w:szCs w:val="32"/>
        </w:rPr>
        <w:t>。</w:t>
      </w: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r>
        <w:rPr>
          <w:rFonts w:ascii="仿宋" w:hAnsi="仿宋" w:eastAsia="仿宋"/>
          <w:sz w:val="32"/>
          <w:szCs w:val="32"/>
        </w:rPr>
        <w:t>甲方：田东县</w:t>
      </w:r>
      <w:r>
        <w:rPr>
          <w:rFonts w:hint="eastAsia" w:ascii="仿宋" w:hAnsi="仿宋" w:eastAsia="仿宋"/>
          <w:sz w:val="32"/>
          <w:szCs w:val="32"/>
        </w:rPr>
        <w:t>右矿中学</w:t>
      </w:r>
      <w:r>
        <w:rPr>
          <w:rFonts w:ascii="仿宋" w:hAnsi="仿宋" w:eastAsia="仿宋"/>
          <w:sz w:val="32"/>
          <w:szCs w:val="32"/>
        </w:rPr>
        <w:t>（盖章）</w:t>
      </w: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r>
        <w:rPr>
          <w:rFonts w:ascii="仿宋" w:hAnsi="仿宋" w:eastAsia="仿宋"/>
          <w:sz w:val="32"/>
          <w:szCs w:val="32"/>
        </w:rPr>
        <w:t>代表人（签字）：</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lang w:val="en-US" w:eastAsia="zh-CN"/>
        </w:rPr>
        <w:t xml:space="preserve">    </w:t>
      </w:r>
      <w:r>
        <w:rPr>
          <w:rFonts w:ascii="仿宋" w:hAnsi="仿宋" w:eastAsia="仿宋"/>
          <w:sz w:val="32"/>
          <w:szCs w:val="32"/>
        </w:rPr>
        <w:t>乙方（签字）：</w:t>
      </w:r>
    </w:p>
    <w:p>
      <w:pPr>
        <w:spacing w:line="600" w:lineRule="exact"/>
        <w:ind w:firstLine="4800" w:firstLineChars="1500"/>
        <w:rPr>
          <w:rFonts w:ascii="仿宋" w:hAnsi="仿宋" w:eastAsia="仿宋"/>
          <w:sz w:val="32"/>
          <w:szCs w:val="32"/>
        </w:rPr>
      </w:pPr>
      <w:r>
        <w:rPr>
          <w:rFonts w:ascii="仿宋" w:hAnsi="仿宋" w:eastAsia="仿宋"/>
          <w:sz w:val="32"/>
          <w:szCs w:val="32"/>
        </w:rPr>
        <w:t>身份证号：</w:t>
      </w:r>
    </w:p>
    <w:p>
      <w:pPr>
        <w:spacing w:line="600" w:lineRule="exact"/>
        <w:rPr>
          <w:rFonts w:ascii="仿宋" w:hAnsi="仿宋" w:eastAsia="仿宋"/>
          <w:sz w:val="32"/>
          <w:szCs w:val="32"/>
        </w:rPr>
      </w:pPr>
      <w:r>
        <w:rPr>
          <w:rFonts w:ascii="仿宋" w:hAnsi="仿宋" w:eastAsia="仿宋"/>
          <w:sz w:val="32"/>
          <w:szCs w:val="32"/>
        </w:rPr>
        <w:t>日期：</w:t>
      </w: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 xml:space="preserve"> </w:t>
      </w:r>
      <w:r>
        <w:rPr>
          <w:rFonts w:ascii="仿宋" w:hAnsi="仿宋" w:eastAsia="仿宋"/>
          <w:sz w:val="32"/>
          <w:szCs w:val="32"/>
        </w:rPr>
        <w:t>年</w:t>
      </w:r>
      <w:r>
        <w:rPr>
          <w:rFonts w:hint="eastAsia" w:ascii="仿宋" w:hAnsi="仿宋" w:eastAsia="仿宋"/>
          <w:sz w:val="32"/>
          <w:szCs w:val="32"/>
        </w:rPr>
        <w:t xml:space="preserve">  </w:t>
      </w:r>
      <w:r>
        <w:rPr>
          <w:rFonts w:ascii="仿宋" w:hAnsi="仿宋" w:eastAsia="仿宋"/>
          <w:sz w:val="32"/>
          <w:szCs w:val="32"/>
        </w:rPr>
        <w:t>月</w:t>
      </w:r>
      <w:r>
        <w:rPr>
          <w:rFonts w:hint="eastAsia" w:ascii="仿宋" w:hAnsi="仿宋" w:eastAsia="仿宋"/>
          <w:sz w:val="32"/>
          <w:szCs w:val="32"/>
        </w:rPr>
        <w:t xml:space="preserve">  </w:t>
      </w:r>
      <w:r>
        <w:rPr>
          <w:rFonts w:ascii="仿宋" w:hAnsi="仿宋" w:eastAsia="仿宋"/>
          <w:sz w:val="32"/>
          <w:szCs w:val="32"/>
        </w:rPr>
        <w:t>日</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ab/>
      </w:r>
      <w:r>
        <w:rPr>
          <w:rFonts w:ascii="仿宋" w:hAnsi="仿宋" w:eastAsia="仿宋"/>
          <w:sz w:val="32"/>
          <w:szCs w:val="32"/>
        </w:rPr>
        <w:t xml:space="preserve">   日期：</w:t>
      </w:r>
      <w:r>
        <w:rPr>
          <w:rFonts w:hint="eastAsia" w:ascii="仿宋" w:hAnsi="仿宋" w:eastAsia="仿宋"/>
          <w:sz w:val="32"/>
          <w:szCs w:val="32"/>
        </w:rPr>
        <w:t xml:space="preserve">   </w:t>
      </w:r>
      <w:r>
        <w:rPr>
          <w:rFonts w:ascii="仿宋" w:hAnsi="仿宋" w:eastAsia="仿宋"/>
          <w:sz w:val="32"/>
          <w:szCs w:val="32"/>
        </w:rPr>
        <w:t xml:space="preserve"> 年</w:t>
      </w:r>
      <w:r>
        <w:rPr>
          <w:rFonts w:hint="eastAsia" w:ascii="仿宋" w:hAnsi="仿宋" w:eastAsia="仿宋"/>
          <w:sz w:val="32"/>
          <w:szCs w:val="32"/>
        </w:rPr>
        <w:t xml:space="preserve">  </w:t>
      </w:r>
      <w:r>
        <w:rPr>
          <w:rFonts w:ascii="仿宋" w:hAnsi="仿宋" w:eastAsia="仿宋"/>
          <w:sz w:val="32"/>
          <w:szCs w:val="32"/>
        </w:rPr>
        <w:t>月</w:t>
      </w:r>
      <w:r>
        <w:rPr>
          <w:rFonts w:hint="eastAsia" w:ascii="仿宋" w:hAnsi="仿宋" w:eastAsia="仿宋"/>
          <w:sz w:val="32"/>
          <w:szCs w:val="32"/>
        </w:rPr>
        <w:t xml:space="preserve">  </w:t>
      </w:r>
      <w:r>
        <w:rPr>
          <w:rFonts w:ascii="仿宋" w:hAnsi="仿宋" w:eastAsia="仿宋"/>
          <w:sz w:val="32"/>
          <w:szCs w:val="32"/>
        </w:rPr>
        <w:t>日</w:t>
      </w:r>
    </w:p>
    <w:p>
      <w:pPr>
        <w:spacing w:line="600" w:lineRule="exact"/>
        <w:rPr>
          <w:rFonts w:ascii="仿宋" w:hAnsi="仿宋" w:eastAsia="仿宋"/>
          <w:sz w:val="32"/>
          <w:szCs w:val="32"/>
        </w:rPr>
      </w:pPr>
    </w:p>
    <w:p>
      <w:pPr>
        <w:spacing w:line="600" w:lineRule="exact"/>
        <w:rPr>
          <w:rFonts w:ascii="仿宋" w:hAnsi="仿宋" w:eastAsia="仿宋"/>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思源宋体 CN">
    <w:altName w:val="宋体"/>
    <w:panose1 w:val="00000000000000000000"/>
    <w:charset w:val="86"/>
    <w:family w:val="auto"/>
    <w:pitch w:val="default"/>
    <w:sig w:usb0="00000000" w:usb1="0000000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RjMGViM2M4NDA5MGNhYjQ3ZDUwNDczMTY2NWU4ZDMifQ=="/>
  </w:docVars>
  <w:rsids>
    <w:rsidRoot w:val="00BA094F"/>
    <w:rsid w:val="000235B7"/>
    <w:rsid w:val="000660E7"/>
    <w:rsid w:val="000F4457"/>
    <w:rsid w:val="00132B9C"/>
    <w:rsid w:val="00182FEC"/>
    <w:rsid w:val="001B2560"/>
    <w:rsid w:val="002914B7"/>
    <w:rsid w:val="00337702"/>
    <w:rsid w:val="004D7BAF"/>
    <w:rsid w:val="004F558C"/>
    <w:rsid w:val="0056648F"/>
    <w:rsid w:val="00586ECE"/>
    <w:rsid w:val="005B5F2E"/>
    <w:rsid w:val="005E707D"/>
    <w:rsid w:val="00665271"/>
    <w:rsid w:val="006A6012"/>
    <w:rsid w:val="006B68A3"/>
    <w:rsid w:val="0094124A"/>
    <w:rsid w:val="009517DE"/>
    <w:rsid w:val="009B1769"/>
    <w:rsid w:val="00A91849"/>
    <w:rsid w:val="00AA0DEF"/>
    <w:rsid w:val="00AA12AA"/>
    <w:rsid w:val="00AE30A0"/>
    <w:rsid w:val="00B049D1"/>
    <w:rsid w:val="00B329BE"/>
    <w:rsid w:val="00BA094F"/>
    <w:rsid w:val="00C42F5F"/>
    <w:rsid w:val="00D17C96"/>
    <w:rsid w:val="00D73171"/>
    <w:rsid w:val="00D7617D"/>
    <w:rsid w:val="00E41804"/>
    <w:rsid w:val="00E60826"/>
    <w:rsid w:val="00E859DC"/>
    <w:rsid w:val="00EC4841"/>
    <w:rsid w:val="00F13737"/>
    <w:rsid w:val="00FC411C"/>
    <w:rsid w:val="0E4359AC"/>
    <w:rsid w:val="281D17E9"/>
    <w:rsid w:val="2F3A7339"/>
    <w:rsid w:val="2F6B0390"/>
    <w:rsid w:val="36080010"/>
    <w:rsid w:val="36E64A6B"/>
    <w:rsid w:val="3D357274"/>
    <w:rsid w:val="3D8D65EF"/>
    <w:rsid w:val="5B3D68FF"/>
    <w:rsid w:val="62E543CF"/>
    <w:rsid w:val="69A1330A"/>
    <w:rsid w:val="6AF10D90"/>
    <w:rsid w:val="6BB152D5"/>
    <w:rsid w:val="6CE23450"/>
    <w:rsid w:val="711A0DB1"/>
    <w:rsid w:val="780A7607"/>
    <w:rsid w:val="7FC62D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291</Words>
  <Characters>1662</Characters>
  <Lines>13</Lines>
  <Paragraphs>3</Paragraphs>
  <TotalTime>9</TotalTime>
  <ScaleCrop>false</ScaleCrop>
  <LinksUpToDate>false</LinksUpToDate>
  <CharactersWithSpaces>1950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2023-03-16T02:00:00Z</dcterms:created>
  <dc:creator>DBY-W09</dc:creator>
  <cp:lastModifiedBy>山间雾霭</cp:lastModifiedBy>
  <cp:lastPrinted>2022-12-15T01:57:00Z</cp:lastPrinted>
  <dcterms:modified xsi:type="dcterms:W3CDTF">2023-04-07T03:57:20Z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04038643677F4C0B8FFB1BA82778CAD6</vt:lpwstr>
  </property>
  <property fmtid="{D5CDD505-2E9C-101B-9397-08002B2CF9AE}" pid="3" name="KSOProductBuildVer">
    <vt:lpwstr>2052-11.1.0.14036</vt:lpwstr>
  </property>
</Properties>
</file>